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8"/>
          <w:szCs w:val="28"/>
        </w:rPr>
      </w:pPr>
      <w:bookmarkStart w:id="0" w:name="_Toc65828643"/>
      <w:r>
        <w:rPr>
          <w:rFonts w:hint="eastAsia" w:ascii="仿宋_GB2312" w:hAnsi="Arial" w:eastAsia="仿宋_GB2312"/>
          <w:b/>
          <w:sz w:val="28"/>
          <w:szCs w:val="28"/>
        </w:rPr>
        <w:t>附件2：</w:t>
      </w:r>
    </w:p>
    <w:p>
      <w:pPr>
        <w:pStyle w:val="10"/>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授</w:t>
      </w:r>
      <w:r>
        <w:rPr>
          <w:rFonts w:ascii="方正小标宋简体" w:eastAsia="方正小标宋简体"/>
          <w:b/>
          <w:sz w:val="44"/>
          <w:szCs w:val="44"/>
        </w:rPr>
        <w:t xml:space="preserve"> </w:t>
      </w:r>
      <w:r>
        <w:rPr>
          <w:rFonts w:hint="eastAsia" w:ascii="方正小标宋简体" w:eastAsia="方正小标宋简体"/>
          <w:b/>
          <w:sz w:val="44"/>
          <w:szCs w:val="44"/>
        </w:rPr>
        <w:t>权</w:t>
      </w:r>
      <w:r>
        <w:rPr>
          <w:rFonts w:ascii="方正小标宋简体" w:eastAsia="方正小标宋简体"/>
          <w:b/>
          <w:sz w:val="44"/>
          <w:szCs w:val="44"/>
        </w:rPr>
        <w:t xml:space="preserve"> </w:t>
      </w:r>
      <w:r>
        <w:rPr>
          <w:rFonts w:hint="eastAsia" w:ascii="方正小标宋简体" w:eastAsia="方正小标宋简体"/>
          <w:b/>
          <w:sz w:val="44"/>
          <w:szCs w:val="44"/>
        </w:rPr>
        <w:t>委</w:t>
      </w:r>
      <w:r>
        <w:rPr>
          <w:rFonts w:ascii="方正小标宋简体" w:eastAsia="方正小标宋简体"/>
          <w:b/>
          <w:sz w:val="44"/>
          <w:szCs w:val="44"/>
        </w:rPr>
        <w:t xml:space="preserve"> </w:t>
      </w:r>
      <w:r>
        <w:rPr>
          <w:rFonts w:hint="eastAsia" w:ascii="方正小标宋简体" w:eastAsia="方正小标宋简体"/>
          <w:b/>
          <w:sz w:val="44"/>
          <w:szCs w:val="44"/>
        </w:rPr>
        <w:t>托</w:t>
      </w:r>
      <w:r>
        <w:rPr>
          <w:rFonts w:ascii="方正小标宋简体" w:eastAsia="方正小标宋简体"/>
          <w:b/>
          <w:sz w:val="44"/>
          <w:szCs w:val="44"/>
        </w:rPr>
        <w:t xml:space="preserve"> </w:t>
      </w:r>
      <w:r>
        <w:rPr>
          <w:rFonts w:hint="eastAsia" w:ascii="方正小标宋简体" w:eastAsia="方正小标宋简体"/>
          <w:b/>
          <w:sz w:val="44"/>
          <w:szCs w:val="44"/>
        </w:rPr>
        <w:t>书</w:t>
      </w:r>
    </w:p>
    <w:p>
      <w:pPr>
        <w:spacing w:afterLines="50" w:line="500" w:lineRule="exact"/>
        <w:rPr>
          <w:rFonts w:ascii="仿宋_GB2312" w:eastAsia="仿宋_GB2312"/>
          <w:sz w:val="30"/>
          <w:szCs w:val="30"/>
        </w:rPr>
      </w:pPr>
      <w:r>
        <w:rPr>
          <w:rFonts w:hint="eastAsia" w:ascii="仿宋_GB2312" w:hAnsi="宋体" w:eastAsia="仿宋_GB2312"/>
          <w:sz w:val="28"/>
        </w:rPr>
        <w:t>长治首钢生物质能源有限公司</w:t>
      </w:r>
      <w:r>
        <w:rPr>
          <w:rFonts w:hint="eastAsia" w:ascii="仿宋_GB2312" w:eastAsia="仿宋_GB2312"/>
          <w:sz w:val="30"/>
          <w:szCs w:val="30"/>
        </w:rPr>
        <w:t>：</w:t>
      </w:r>
      <w:r>
        <w:rPr>
          <w:rFonts w:ascii="仿宋_GB2312" w:eastAsia="仿宋_GB2312"/>
          <w:sz w:val="30"/>
          <w:szCs w:val="30"/>
        </w:rPr>
        <w:t xml:space="preserve">                                                                                                            </w:t>
      </w:r>
    </w:p>
    <w:p>
      <w:pPr>
        <w:widowControl/>
        <w:spacing w:before="100" w:beforeAutospacing="1" w:after="100" w:afterAutospacing="1" w:line="380" w:lineRule="exact"/>
        <w:ind w:firstLine="570"/>
        <w:jc w:val="left"/>
        <w:rPr>
          <w:rFonts w:ascii="宋体" w:cs="宋体"/>
          <w:kern w:val="0"/>
        </w:rPr>
      </w:pPr>
      <w:r>
        <w:rPr>
          <w:rFonts w:hint="eastAsia" w:ascii="仿宋_GB2312" w:hAnsi="宋体" w:eastAsia="仿宋_GB2312" w:cs="宋体"/>
          <w:i/>
          <w:iCs/>
          <w:kern w:val="0"/>
          <w:u w:val="single"/>
          <w:shd w:val="clear" w:color="auto" w:fill="E5E5E5"/>
        </w:rPr>
        <w:t>（单位名称）</w:t>
      </w:r>
      <w:r>
        <w:rPr>
          <w:rFonts w:ascii="仿宋_GB2312" w:hAnsi="宋体" w:eastAsia="仿宋_GB2312" w:cs="宋体"/>
          <w:i/>
          <w:iCs/>
          <w:kern w:val="0"/>
          <w:u w:val="single"/>
          <w:shd w:val="clear" w:color="auto" w:fill="E5E5E5"/>
        </w:rPr>
        <w:t xml:space="preserve">     </w:t>
      </w:r>
      <w:r>
        <w:rPr>
          <w:rFonts w:hint="eastAsia" w:ascii="仿宋_GB2312" w:hAnsi="宋体" w:eastAsia="仿宋_GB2312" w:cs="宋体"/>
          <w:kern w:val="0"/>
        </w:rPr>
        <w:t>是在中华人民共和国境内合法注册的企业，法定地址</w:t>
      </w:r>
      <w:r>
        <w:rPr>
          <w:rFonts w:hint="eastAsia" w:ascii="仿宋_GB2312" w:hAnsi="宋体" w:eastAsia="仿宋_GB2312" w:cs="宋体"/>
          <w:i/>
          <w:iCs/>
          <w:kern w:val="0"/>
          <w:u w:val="single"/>
          <w:shd w:val="clear" w:color="auto" w:fill="E5E5E5"/>
        </w:rPr>
        <w:t>（营业执照上注明的地址）</w:t>
      </w:r>
      <w:r>
        <w:rPr>
          <w:rFonts w:hint="eastAsia" w:ascii="仿宋_GB2312" w:hAnsi="宋体" w:eastAsia="仿宋_GB2312" w:cs="宋体"/>
          <w:kern w:val="0"/>
        </w:rPr>
        <w:t>，企业法人代码</w:t>
      </w:r>
      <w:r>
        <w:rPr>
          <w:rFonts w:hint="eastAsia" w:ascii="仿宋_GB2312" w:hAnsi="宋体" w:eastAsia="仿宋_GB2312" w:cs="宋体"/>
          <w:i/>
          <w:iCs/>
          <w:kern w:val="0"/>
          <w:u w:val="single"/>
          <w:shd w:val="clear" w:color="auto" w:fill="E5E5E5"/>
        </w:rPr>
        <w:t>（法人代码）</w:t>
      </w:r>
      <w:r>
        <w:rPr>
          <w:rFonts w:hint="eastAsia" w:ascii="仿宋_GB2312" w:hAnsi="宋体" w:eastAsia="仿宋_GB2312" w:cs="宋体"/>
          <w:kern w:val="0"/>
        </w:rPr>
        <w:t>，主要生产地点设在</w:t>
      </w:r>
      <w:r>
        <w:rPr>
          <w:rFonts w:hint="eastAsia" w:ascii="仿宋_GB2312" w:hAnsi="宋体" w:eastAsia="仿宋_GB2312" w:cs="宋体"/>
          <w:i/>
          <w:iCs/>
          <w:kern w:val="0"/>
          <w:u w:val="single"/>
          <w:shd w:val="clear" w:color="auto" w:fill="E5E5E5"/>
        </w:rPr>
        <w:t>（生产厂地址）</w:t>
      </w:r>
      <w:r>
        <w:rPr>
          <w:rFonts w:hint="eastAsia" w:ascii="仿宋_GB2312" w:hAnsi="宋体" w:eastAsia="仿宋_GB2312" w:cs="宋体"/>
          <w:kern w:val="0"/>
        </w:rPr>
        <w:t>。</w:t>
      </w:r>
    </w:p>
    <w:p>
      <w:pPr>
        <w:spacing w:afterLines="50" w:line="380" w:lineRule="exact"/>
        <w:ind w:firstLine="630"/>
        <w:rPr>
          <w:rFonts w:ascii="仿宋_GB2312" w:eastAsia="仿宋_GB2312"/>
        </w:rPr>
      </w:pPr>
      <w:r>
        <w:rPr>
          <w:rFonts w:hint="eastAsia" w:ascii="仿宋_GB2312" w:eastAsia="仿宋_GB2312"/>
        </w:rPr>
        <w:t>兹委托我单位下列代理人代表我方在贵公司全权办理</w:t>
      </w:r>
      <w:r>
        <w:rPr>
          <w:rFonts w:ascii="仿宋_GB2312" w:eastAsia="仿宋_GB2312"/>
          <w:i/>
          <w:u w:val="single"/>
        </w:rPr>
        <w:t xml:space="preserve"> </w:t>
      </w:r>
      <w:r>
        <w:rPr>
          <w:rFonts w:ascii="仿宋_GB2312" w:eastAsia="仿宋_GB2312"/>
          <w:i/>
          <w:u w:val="single"/>
          <w:shd w:val="pct10" w:color="auto" w:fill="FFFFFF"/>
        </w:rPr>
        <w:t xml:space="preserve"> </w:t>
      </w:r>
      <w:r>
        <w:rPr>
          <w:rFonts w:hint="eastAsia" w:ascii="仿宋_GB2312" w:hAnsi="宋体" w:eastAsia="仿宋_GB2312" w:cs="宋体"/>
          <w:i/>
          <w:kern w:val="0"/>
          <w:u w:val="single"/>
          <w:shd w:val="pct10" w:color="auto" w:fill="FFFFFF"/>
        </w:rPr>
        <w:t>采购项目名称、采购编号</w:t>
      </w:r>
      <w:r>
        <w:rPr>
          <w:rFonts w:hint="eastAsia" w:ascii="仿宋_GB2312" w:hAnsi="宋体" w:eastAsia="仿宋_GB2312" w:cs="宋体"/>
          <w:kern w:val="0"/>
        </w:rPr>
        <w:t>的投标及合同签订事宜。具体为：</w:t>
      </w:r>
      <w:r>
        <w:rPr>
          <w:rFonts w:ascii="仿宋_GB2312" w:hAnsi="宋体" w:eastAsia="仿宋_GB2312" w:cs="宋体"/>
          <w:kern w:val="0"/>
        </w:rPr>
        <w:t>1</w:t>
      </w:r>
      <w:r>
        <w:rPr>
          <w:rFonts w:hint="eastAsia" w:ascii="仿宋_GB2312" w:hAnsi="宋体" w:eastAsia="仿宋_GB2312" w:cs="宋体"/>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kern w:val="0"/>
        </w:rPr>
        <w:t>2</w:t>
      </w:r>
      <w:r>
        <w:rPr>
          <w:rFonts w:hint="eastAsia" w:ascii="仿宋_GB2312" w:hAnsi="宋体" w:eastAsia="仿宋_GB2312" w:cs="宋体"/>
          <w:kern w:val="0"/>
        </w:rPr>
        <w:t>、签订合同、办理结算、代为收款、处理有关合同履行过程中的一切事宜，并签署相关文件。</w:t>
      </w:r>
      <w:r>
        <w:rPr>
          <w:rFonts w:ascii="仿宋_GB2312" w:eastAsia="仿宋_GB2312"/>
        </w:rPr>
        <w:t xml:space="preserve">                                                                           </w:t>
      </w:r>
    </w:p>
    <w:p>
      <w:pPr>
        <w:spacing w:afterLines="50" w:line="380" w:lineRule="exact"/>
        <w:rPr>
          <w:rFonts w:ascii="仿宋_GB2312" w:eastAsia="仿宋_GB2312"/>
        </w:rPr>
      </w:pPr>
      <w:r>
        <w:rPr>
          <w:rFonts w:ascii="仿宋_GB2312" w:eastAsia="仿宋_GB2312"/>
        </w:rPr>
        <w:t xml:space="preserve">    </w:t>
      </w:r>
      <w:r>
        <w:rPr>
          <w:rFonts w:hint="eastAsia" w:ascii="仿宋_GB2312" w:eastAsia="仿宋_GB2312"/>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kern w:val="0"/>
        </w:rPr>
      </w:pPr>
      <w:r>
        <w:rPr>
          <w:rFonts w:hint="eastAsia" w:ascii="仿宋_GB2312" w:eastAsia="仿宋_GB2312"/>
        </w:rPr>
        <w:t>授权期限：</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日至</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r>
        <w:rPr>
          <w:rFonts w:ascii="仿宋_GB2312" w:eastAsia="仿宋_GB2312"/>
        </w:rPr>
        <w:t>.</w:t>
      </w:r>
      <w:r>
        <w:rPr>
          <w:rFonts w:hint="eastAsia" w:ascii="仿宋_GB2312" w:hAnsi="宋体" w:eastAsia="仿宋_GB2312" w:cs="宋体"/>
          <w:kern w:val="0"/>
        </w:rPr>
        <w:t>代理人签署的所有文件（在本授权书有效期内签署的）不因授权的撤消而失效，特此声明。</w:t>
      </w:r>
    </w:p>
    <w:p>
      <w:pPr>
        <w:spacing w:afterLines="50" w:line="380" w:lineRule="exact"/>
        <w:ind w:firstLine="420" w:firstLineChars="200"/>
        <w:rPr>
          <w:rFonts w:ascii="仿宋_GB2312" w:eastAsia="仿宋_GB2312"/>
        </w:rPr>
      </w:pPr>
      <w:r>
        <w:rPr>
          <w:rFonts w:hint="eastAsia" w:ascii="仿宋_GB2312" w:eastAsia="仿宋_GB2312"/>
        </w:rPr>
        <w:t>代理人姓名：</w:t>
      </w:r>
      <w:r>
        <w:rPr>
          <w:rFonts w:ascii="仿宋_GB2312" w:eastAsia="仿宋_GB2312"/>
        </w:rPr>
        <w:t xml:space="preserve">         </w:t>
      </w:r>
      <w:r>
        <w:rPr>
          <w:rFonts w:hint="eastAsia" w:ascii="仿宋_GB2312" w:eastAsia="仿宋_GB2312"/>
        </w:rPr>
        <w:t>职务：</w:t>
      </w:r>
      <w:r>
        <w:rPr>
          <w:rFonts w:ascii="仿宋_GB2312" w:eastAsia="仿宋_GB2312"/>
        </w:rPr>
        <w:t xml:space="preserve">           </w:t>
      </w:r>
      <w:r>
        <w:rPr>
          <w:rFonts w:hint="eastAsia" w:ascii="仿宋_GB2312" w:eastAsia="仿宋_GB2312"/>
        </w:rPr>
        <w:t>联系方式：</w:t>
      </w:r>
    </w:p>
    <w:p>
      <w:pPr>
        <w:spacing w:afterLines="50" w:line="380" w:lineRule="exact"/>
        <w:rPr>
          <w:rFonts w:ascii="仿宋_GB2312" w:eastAsia="仿宋_GB2312"/>
        </w:rPr>
      </w:pPr>
      <w:r>
        <w:rPr>
          <w:rFonts w:hint="eastAsia" w:ascii="仿宋_GB2312" w:eastAsia="仿宋_GB2312"/>
        </w:rPr>
        <w:t>代理人身份证复印件（粘贴处）：</w:t>
      </w:r>
    </w:p>
    <w:p>
      <w:pPr>
        <w:spacing w:afterLines="50"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r>
        <w:rPr>
          <w:rFonts w:hint="eastAsia" w:ascii="仿宋_GB2312" w:eastAsia="仿宋_GB2312"/>
        </w:rPr>
        <w:t>代理人签字：</w:t>
      </w: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r>
        <w:rPr>
          <w:rFonts w:hint="eastAsia" w:ascii="仿宋_GB2312" w:eastAsia="仿宋_GB2312"/>
        </w:rPr>
        <w:t>授权人盖章（行政公章）：</w:t>
      </w:r>
    </w:p>
    <w:p>
      <w:pPr>
        <w:spacing w:line="380" w:lineRule="exact"/>
        <w:rPr>
          <w:rFonts w:ascii="仿宋_GB2312" w:eastAsia="仿宋_GB2312"/>
        </w:rPr>
      </w:pPr>
      <w:r>
        <w:rPr>
          <w:rFonts w:ascii="仿宋_GB2312" w:eastAsia="仿宋_GB2312"/>
        </w:rPr>
        <w:t xml:space="preserve">                           </w:t>
      </w:r>
    </w:p>
    <w:p>
      <w:pPr>
        <w:spacing w:line="380" w:lineRule="exact"/>
        <w:rPr>
          <w:rFonts w:ascii="仿宋_GB2312" w:hAnsi="Arial" w:eastAsia="仿宋_GB2312"/>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r>
        <w:rPr>
          <w:rFonts w:ascii="仿宋_GB2312" w:eastAsia="仿宋_GB2312"/>
        </w:rPr>
        <w:t xml:space="preserve">                           </w:t>
      </w:r>
      <w:r>
        <w:rPr>
          <w:rFonts w:hint="eastAsia" w:ascii="仿宋_GB2312" w:eastAsia="仿宋_GB2312"/>
        </w:rPr>
        <w:t>法定代表人盖章并签字</w:t>
      </w:r>
      <w:r>
        <w:rPr>
          <w:rFonts w:ascii="仿宋_GB2312" w:eastAsia="仿宋_GB2312"/>
        </w:rPr>
        <w:t xml:space="preserve">: </w:t>
      </w:r>
    </w:p>
    <w:bookmarkEnd w:id="0"/>
    <w:p>
      <w:pPr>
        <w:widowControl/>
        <w:spacing w:line="480" w:lineRule="exact"/>
        <w:jc w:val="left"/>
        <w:rPr>
          <w:rFonts w:ascii="仿宋_GB2312" w:hAnsi="Arial" w:eastAsia="仿宋_GB2312"/>
          <w:b/>
          <w:sz w:val="28"/>
          <w:szCs w:val="28"/>
          <w:highlight w:val="none"/>
        </w:rPr>
      </w:pPr>
      <w:r>
        <w:rPr>
          <w:rFonts w:hint="eastAsia" w:ascii="仿宋_GB2312" w:hAnsi="Arial" w:eastAsia="仿宋_GB2312"/>
          <w:b/>
          <w:sz w:val="28"/>
          <w:szCs w:val="28"/>
        </w:rPr>
        <w:t>附件4：</w:t>
      </w:r>
    </w:p>
    <w:p>
      <w:pPr>
        <w:jc w:val="center"/>
        <w:rPr>
          <w:rFonts w:hint="eastAsia" w:ascii="方正小标宋简体" w:eastAsia="方正小标宋简体"/>
          <w:b/>
          <w:bCs/>
          <w:sz w:val="44"/>
          <w:szCs w:val="44"/>
          <w:highlight w:val="none"/>
        </w:rPr>
      </w:pPr>
    </w:p>
    <w:p>
      <w:pPr>
        <w:jc w:val="center"/>
        <w:rPr>
          <w:rFonts w:ascii="方正小标宋简体" w:eastAsia="方正小标宋简体"/>
          <w:b/>
          <w:bCs/>
          <w:sz w:val="44"/>
          <w:szCs w:val="44"/>
          <w:highlight w:val="none"/>
        </w:rPr>
      </w:pPr>
      <w:bookmarkStart w:id="1" w:name="_GoBack"/>
      <w:bookmarkEnd w:id="1"/>
      <w:r>
        <w:rPr>
          <w:rFonts w:hint="eastAsia" w:ascii="方正小标宋简体" w:eastAsia="方正小标宋简体"/>
          <w:b/>
          <w:bCs/>
          <w:sz w:val="44"/>
          <w:szCs w:val="44"/>
          <w:highlight w:val="none"/>
        </w:rPr>
        <w:t>诚信投标承诺书</w:t>
      </w:r>
    </w:p>
    <w:p>
      <w:pPr>
        <w:rPr>
          <w:rFonts w:ascii="仿宋" w:hAnsi="仿宋" w:eastAsia="仿宋" w:cs="仿宋"/>
          <w:sz w:val="30"/>
          <w:szCs w:val="30"/>
          <w:highlight w:val="none"/>
        </w:rPr>
      </w:pPr>
    </w:p>
    <w:p>
      <w:pPr>
        <w:spacing w:line="520" w:lineRule="exact"/>
        <w:rPr>
          <w:rFonts w:ascii="仿宋_GB2312" w:hAnsi="仿宋" w:eastAsia="仿宋_GB2312" w:cs="仿宋"/>
          <w:sz w:val="30"/>
          <w:szCs w:val="30"/>
          <w:highlight w:val="none"/>
        </w:rPr>
      </w:pPr>
      <w:r>
        <w:rPr>
          <w:rFonts w:hint="eastAsia" w:ascii="仿宋_GB2312" w:hAnsi="宋体" w:eastAsia="仿宋_GB2312"/>
          <w:sz w:val="28"/>
          <w:highlight w:val="none"/>
        </w:rPr>
        <w:t>长治首钢生物质能源有限公司</w:t>
      </w:r>
      <w:r>
        <w:rPr>
          <w:rFonts w:hint="eastAsia" w:ascii="仿宋_GB2312" w:hAnsi="仿宋" w:eastAsia="仿宋_GB2312" w:cs="仿宋"/>
          <w:sz w:val="30"/>
          <w:szCs w:val="30"/>
          <w:highlight w:val="none"/>
        </w:rPr>
        <w:t>：</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非常高兴参加贵公司组织的</w:t>
      </w:r>
      <w:r>
        <w:rPr>
          <w:rFonts w:hint="eastAsia" w:ascii="仿宋_GB2312" w:hAnsi="仿宋" w:eastAsia="仿宋_GB2312" w:cs="仿宋"/>
          <w:sz w:val="30"/>
          <w:szCs w:val="30"/>
          <w:highlight w:val="none"/>
          <w:u w:val="single"/>
        </w:rPr>
        <w:t xml:space="preserve">        （</w:t>
      </w:r>
      <w:r>
        <w:rPr>
          <w:rFonts w:hint="eastAsia" w:ascii="仿宋_GB2312" w:hAnsi="仿宋" w:eastAsia="仿宋_GB2312" w:cs="仿宋"/>
          <w:sz w:val="30"/>
          <w:szCs w:val="30"/>
          <w:highlight w:val="none"/>
        </w:rPr>
        <w:t>招标编号：     ）招投标项目。</w:t>
      </w:r>
    </w:p>
    <w:p>
      <w:pPr>
        <w:spacing w:line="520" w:lineRule="exact"/>
        <w:ind w:firstLine="450" w:firstLineChars="15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同时我们承诺，我公司投标资料如有造假或我公司陈述如有不实，我公司自愿承担一切法律责任，我公司放弃就此提出任何权利主张。</w:t>
      </w:r>
    </w:p>
    <w:p>
      <w:pPr>
        <w:rPr>
          <w:rFonts w:ascii="仿宋_GB2312" w:hAnsi="仿宋" w:eastAsia="仿宋_GB2312" w:cs="仿宋"/>
          <w:sz w:val="30"/>
          <w:szCs w:val="30"/>
          <w:highlight w:val="none"/>
        </w:rPr>
      </w:pPr>
    </w:p>
    <w:p>
      <w:pPr>
        <w:ind w:firstLine="4200" w:firstLineChars="1400"/>
        <w:rPr>
          <w:rFonts w:ascii="仿宋_GB2312" w:hAnsi="仿宋" w:eastAsia="仿宋_GB2312" w:cs="仿宋"/>
          <w:sz w:val="30"/>
          <w:szCs w:val="30"/>
          <w:highlight w:val="none"/>
          <w:u w:val="single"/>
        </w:rPr>
      </w:pPr>
      <w:r>
        <w:rPr>
          <w:rFonts w:hint="eastAsia" w:ascii="仿宋_GB2312" w:hAnsi="仿宋" w:eastAsia="仿宋_GB2312" w:cs="仿宋"/>
          <w:sz w:val="30"/>
          <w:szCs w:val="30"/>
          <w:highlight w:val="none"/>
        </w:rPr>
        <w:t>投标人：</w:t>
      </w:r>
      <w:r>
        <w:rPr>
          <w:rFonts w:hint="eastAsia" w:ascii="仿宋_GB2312" w:hAnsi="仿宋" w:eastAsia="仿宋_GB2312" w:cs="仿宋"/>
          <w:sz w:val="30"/>
          <w:szCs w:val="30"/>
          <w:highlight w:val="none"/>
          <w:u w:val="single"/>
        </w:rPr>
        <w:t xml:space="preserve"> XXX   </w:t>
      </w:r>
    </w:p>
    <w:p>
      <w:pPr>
        <w:ind w:firstLine="7200" w:firstLineChars="2400"/>
        <w:rPr>
          <w:rFonts w:ascii="仿宋_GB2312" w:hAnsi="仿宋" w:eastAsia="仿宋_GB2312" w:cs="仿宋"/>
          <w:sz w:val="30"/>
          <w:szCs w:val="30"/>
          <w:highlight w:val="none"/>
        </w:rPr>
      </w:pPr>
    </w:p>
    <w:p>
      <w:pPr>
        <w:ind w:firstLine="4200" w:firstLineChars="14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法定代表人签字并盖章：</w:t>
      </w:r>
    </w:p>
    <w:p>
      <w:pPr>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 xml:space="preserve">                                                   </w:t>
      </w:r>
    </w:p>
    <w:p>
      <w:pPr>
        <w:ind w:firstLine="5700" w:firstLineChars="19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年    月    日</w:t>
      </w:r>
    </w:p>
    <w:p>
      <w:pPr>
        <w:rPr>
          <w:rFonts w:ascii="仿宋_GB2312" w:hAnsi="仿宋" w:eastAsia="仿宋_GB2312" w:cs="仿宋"/>
          <w:sz w:val="30"/>
          <w:szCs w:val="30"/>
          <w:highlight w:val="none"/>
        </w:rPr>
      </w:pPr>
    </w:p>
    <w:p>
      <w:pPr>
        <w:rPr>
          <w:rFonts w:ascii="仿宋_GB2312" w:hAnsi="仿宋" w:eastAsia="仿宋_GB2312" w:cs="仿宋"/>
          <w:sz w:val="30"/>
          <w:szCs w:val="30"/>
          <w:highlight w:val="none"/>
        </w:rPr>
      </w:pPr>
    </w:p>
    <w:p>
      <w:pPr>
        <w:rPr>
          <w:rFonts w:ascii="仿宋_GB2312" w:hAnsi="仿宋" w:eastAsia="仿宋_GB2312" w:cs="仿宋"/>
          <w:sz w:val="30"/>
          <w:szCs w:val="30"/>
          <w:highlight w:val="none"/>
        </w:rPr>
      </w:pPr>
    </w:p>
    <w:p>
      <w:pPr>
        <w:rPr>
          <w:rFonts w:ascii="仿宋_GB2312" w:hAnsi="仿宋" w:eastAsia="仿宋_GB2312" w:cs="仿宋"/>
          <w:sz w:val="30"/>
          <w:szCs w:val="30"/>
        </w:rPr>
      </w:pPr>
    </w:p>
    <w:p>
      <w:pPr>
        <w:rPr>
          <w:rFonts w:ascii="仿宋_GB2312" w:hAnsi="仿宋" w:eastAsia="仿宋_GB2312" w:cs="仿宋"/>
          <w:sz w:val="30"/>
          <w:szCs w:val="30"/>
        </w:rPr>
      </w:pPr>
    </w:p>
    <w:p>
      <w:pPr>
        <w:rPr>
          <w:rFonts w:ascii="仿宋_GB2312" w:hAnsi="仿宋" w:eastAsia="仿宋_GB2312" w:cs="仿宋"/>
          <w:sz w:val="30"/>
          <w:szCs w:val="30"/>
        </w:rPr>
      </w:pPr>
    </w:p>
    <w:p>
      <w:pPr>
        <w:jc w:val="left"/>
        <w:rPr>
          <w:rFonts w:ascii="仿宋_GB2312" w:hAnsi="宋体" w:eastAsia="仿宋_GB2312" w:cs="仿宋"/>
          <w:b/>
          <w:bCs/>
          <w:sz w:val="28"/>
          <w:szCs w:val="28"/>
        </w:rPr>
      </w:pPr>
    </w:p>
    <w:p>
      <w:pPr>
        <w:jc w:val="left"/>
        <w:rPr>
          <w:rFonts w:ascii="仿宋_GB2312" w:hAnsi="宋体" w:eastAsia="仿宋_GB2312" w:cs="仿宋"/>
          <w:b/>
          <w:bCs/>
          <w:sz w:val="28"/>
          <w:szCs w:val="28"/>
        </w:rPr>
      </w:pPr>
    </w:p>
    <w:p>
      <w:pPr>
        <w:pStyle w:val="14"/>
        <w:rPr>
          <w:color w:val="auto"/>
        </w:rPr>
        <w:sectPr>
          <w:pgSz w:w="11907" w:h="16840"/>
          <w:pgMar w:top="1361" w:right="1417" w:bottom="1361" w:left="1417" w:header="851" w:footer="964" w:gutter="283"/>
          <w:cols w:space="0" w:num="1"/>
          <w:titlePg/>
          <w:rtlGutter w:val="0"/>
          <w:docGrid w:linePitch="271" w:charSpace="0"/>
        </w:sectPr>
      </w:pPr>
    </w:p>
    <w:p>
      <w:pPr>
        <w:pStyle w:val="14"/>
        <w:rPr>
          <w:rFonts w:hint="default"/>
          <w:color w:val="auto"/>
          <w:lang w:val="en-US" w:eastAsia="zh-CN"/>
        </w:rPr>
      </w:pPr>
    </w:p>
    <w:sectPr>
      <w:pgSz w:w="11907" w:h="16840"/>
      <w:pgMar w:top="1361" w:right="1418" w:bottom="1361" w:left="1418" w:header="851" w:footer="964" w:gutter="284"/>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pStyle w:val="17"/>
      <w:lvlText w:val="%1.%2.%3 "/>
      <w:lvlJc w:val="left"/>
      <w:pPr>
        <w:tabs>
          <w:tab w:val="left" w:pos="709"/>
        </w:tabs>
        <w:ind w:left="709" w:hanging="709"/>
      </w:pPr>
      <w:rPr>
        <w:rFonts w:hint="eastAsia"/>
      </w:rPr>
    </w:lvl>
    <w:lvl w:ilvl="3" w:tentative="0">
      <w:start w:val="1"/>
      <w:numFmt w:val="decimal"/>
      <w:pStyle w:val="18"/>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00B2EFB"/>
    <w:rsid w:val="007B3807"/>
    <w:rsid w:val="008314D9"/>
    <w:rsid w:val="008825E7"/>
    <w:rsid w:val="009F3153"/>
    <w:rsid w:val="00AC5BE0"/>
    <w:rsid w:val="012A6BDB"/>
    <w:rsid w:val="01800041"/>
    <w:rsid w:val="03C8121A"/>
    <w:rsid w:val="0639213D"/>
    <w:rsid w:val="0BC423EC"/>
    <w:rsid w:val="0C6368FF"/>
    <w:rsid w:val="0D165505"/>
    <w:rsid w:val="0DAC04DF"/>
    <w:rsid w:val="105E7443"/>
    <w:rsid w:val="10C1008B"/>
    <w:rsid w:val="12CD3DBB"/>
    <w:rsid w:val="135A2334"/>
    <w:rsid w:val="13934D27"/>
    <w:rsid w:val="148D0DA3"/>
    <w:rsid w:val="14E86699"/>
    <w:rsid w:val="14FB0265"/>
    <w:rsid w:val="16924900"/>
    <w:rsid w:val="16EA4C89"/>
    <w:rsid w:val="17B90DF1"/>
    <w:rsid w:val="181F779E"/>
    <w:rsid w:val="1A6803B6"/>
    <w:rsid w:val="1ACE097A"/>
    <w:rsid w:val="1B3034C0"/>
    <w:rsid w:val="1C4F2D03"/>
    <w:rsid w:val="1C6D08DF"/>
    <w:rsid w:val="1D7C0366"/>
    <w:rsid w:val="1DCA2FA5"/>
    <w:rsid w:val="1F276F59"/>
    <w:rsid w:val="20195305"/>
    <w:rsid w:val="21650E0A"/>
    <w:rsid w:val="217B04DD"/>
    <w:rsid w:val="22A02A0C"/>
    <w:rsid w:val="25872EF6"/>
    <w:rsid w:val="265247F2"/>
    <w:rsid w:val="27701EB2"/>
    <w:rsid w:val="2AEA6823"/>
    <w:rsid w:val="2B236C4F"/>
    <w:rsid w:val="2CB7386A"/>
    <w:rsid w:val="2EA762E8"/>
    <w:rsid w:val="2F8A09E3"/>
    <w:rsid w:val="32216084"/>
    <w:rsid w:val="3426732D"/>
    <w:rsid w:val="37155690"/>
    <w:rsid w:val="37F17F06"/>
    <w:rsid w:val="39443A05"/>
    <w:rsid w:val="39964891"/>
    <w:rsid w:val="3A0A180B"/>
    <w:rsid w:val="3A1E1869"/>
    <w:rsid w:val="3A2B02EC"/>
    <w:rsid w:val="3C1315AB"/>
    <w:rsid w:val="3D361A26"/>
    <w:rsid w:val="3F421492"/>
    <w:rsid w:val="3F6F5ED1"/>
    <w:rsid w:val="400B247B"/>
    <w:rsid w:val="42E001D5"/>
    <w:rsid w:val="433359F7"/>
    <w:rsid w:val="436B41B0"/>
    <w:rsid w:val="4374370A"/>
    <w:rsid w:val="45B07CEB"/>
    <w:rsid w:val="46B457D0"/>
    <w:rsid w:val="47261C3D"/>
    <w:rsid w:val="48A525D4"/>
    <w:rsid w:val="4AD22D1F"/>
    <w:rsid w:val="4C112FF3"/>
    <w:rsid w:val="4C852A0A"/>
    <w:rsid w:val="4DB538B9"/>
    <w:rsid w:val="4DD94EEC"/>
    <w:rsid w:val="4E1253E1"/>
    <w:rsid w:val="4EB42699"/>
    <w:rsid w:val="4F35529B"/>
    <w:rsid w:val="4F46214D"/>
    <w:rsid w:val="4FBF6451"/>
    <w:rsid w:val="4FC57BED"/>
    <w:rsid w:val="5066262C"/>
    <w:rsid w:val="50F1344C"/>
    <w:rsid w:val="5103143F"/>
    <w:rsid w:val="51186D30"/>
    <w:rsid w:val="52171610"/>
    <w:rsid w:val="524A618B"/>
    <w:rsid w:val="54BC3F27"/>
    <w:rsid w:val="54E62189"/>
    <w:rsid w:val="575E3F95"/>
    <w:rsid w:val="59D32AE1"/>
    <w:rsid w:val="5B0572EC"/>
    <w:rsid w:val="5BBF635E"/>
    <w:rsid w:val="5C5B603E"/>
    <w:rsid w:val="5E063A79"/>
    <w:rsid w:val="5F352B54"/>
    <w:rsid w:val="5F592CA3"/>
    <w:rsid w:val="5F6302C6"/>
    <w:rsid w:val="5F9A2CBF"/>
    <w:rsid w:val="604F449B"/>
    <w:rsid w:val="60B45550"/>
    <w:rsid w:val="619D2FEC"/>
    <w:rsid w:val="628569A6"/>
    <w:rsid w:val="63D66318"/>
    <w:rsid w:val="64DC4D08"/>
    <w:rsid w:val="65D60782"/>
    <w:rsid w:val="66742F55"/>
    <w:rsid w:val="67755B92"/>
    <w:rsid w:val="68046C31"/>
    <w:rsid w:val="68303598"/>
    <w:rsid w:val="694D4756"/>
    <w:rsid w:val="6A9F07BD"/>
    <w:rsid w:val="6C3E71E0"/>
    <w:rsid w:val="6CEF242D"/>
    <w:rsid w:val="6F6D2D22"/>
    <w:rsid w:val="708A416E"/>
    <w:rsid w:val="7129774D"/>
    <w:rsid w:val="71715901"/>
    <w:rsid w:val="72201FFF"/>
    <w:rsid w:val="737930F6"/>
    <w:rsid w:val="74E25B87"/>
    <w:rsid w:val="758D7B90"/>
    <w:rsid w:val="76FC7652"/>
    <w:rsid w:val="770C66B0"/>
    <w:rsid w:val="77591AFE"/>
    <w:rsid w:val="7CA25D37"/>
    <w:rsid w:val="7DCE2806"/>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paragraph" w:styleId="4">
    <w:name w:val="Normal Indent"/>
    <w:basedOn w:val="1"/>
    <w:qFormat/>
    <w:uiPriority w:val="0"/>
    <w:pPr>
      <w:ind w:firstLine="420"/>
    </w:pPr>
    <w:rPr>
      <w:szCs w:val="20"/>
    </w:rPr>
  </w:style>
  <w:style w:type="paragraph" w:styleId="5">
    <w:name w:val="Body Text"/>
    <w:basedOn w:val="1"/>
    <w:qFormat/>
    <w:uiPriority w:val="0"/>
    <w:pPr>
      <w:spacing w:line="0" w:lineRule="atLeast"/>
    </w:pPr>
    <w:rPr>
      <w:sz w:val="30"/>
      <w:szCs w:val="20"/>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24"/>
    </w:rPr>
  </w:style>
  <w:style w:type="paragraph" w:styleId="8">
    <w:name w:val="footer"/>
    <w:basedOn w:val="1"/>
    <w:qFormat/>
    <w:uiPriority w:val="0"/>
    <w:pPr>
      <w:widowControl/>
      <w:tabs>
        <w:tab w:val="center" w:pos="4153"/>
        <w:tab w:val="right" w:pos="8306"/>
      </w:tabs>
      <w:snapToGrid w:val="0"/>
      <w:jc w:val="left"/>
    </w:pPr>
    <w:rPr>
      <w:kern w:val="0"/>
      <w:sz w:val="18"/>
      <w:szCs w:val="20"/>
    </w:rPr>
  </w:style>
  <w:style w:type="paragraph" w:styleId="9">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0">
    <w:name w:val="footnote text"/>
    <w:basedOn w:val="1"/>
    <w:qFormat/>
    <w:uiPriority w:val="0"/>
    <w:pPr>
      <w:snapToGrid w:val="0"/>
      <w:jc w:val="left"/>
    </w:pPr>
    <w:rPr>
      <w:sz w:val="18"/>
      <w:szCs w:val="18"/>
    </w:r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5">
    <w:name w:val="NormalCharacter"/>
    <w:semiHidden/>
    <w:qFormat/>
    <w:uiPriority w:val="0"/>
  </w:style>
  <w:style w:type="paragraph" w:customStyle="1" w:styleId="16">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7">
    <w:name w:val="cucd-3"/>
    <w:next w:val="18"/>
    <w:qFormat/>
    <w:uiPriority w:val="0"/>
    <w:pPr>
      <w:numPr>
        <w:ilvl w:val="2"/>
        <w:numId w:val="1"/>
      </w:num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18">
    <w:name w:val="cucd-4"/>
    <w:next w:val="16"/>
    <w:qFormat/>
    <w:uiPriority w:val="0"/>
    <w:pPr>
      <w:numPr>
        <w:ilvl w:val="3"/>
        <w:numId w:val="1"/>
      </w:numPr>
      <w:spacing w:line="360" w:lineRule="auto"/>
      <w:outlineLvl w:val="3"/>
    </w:pPr>
    <w:rPr>
      <w:rFonts w:ascii="Times New Roman" w:hAnsi="Times New Roman" w:eastAsia="宋体" w:cs="Times New Roman"/>
      <w:b/>
      <w:kern w:val="2"/>
      <w:sz w:val="24"/>
      <w:szCs w:val="24"/>
      <w:lang w:val="en-US" w:eastAsia="zh-CN" w:bidi="ar-SA"/>
    </w:rPr>
  </w:style>
  <w:style w:type="character" w:customStyle="1" w:styleId="19">
    <w:name w:val="font31"/>
    <w:basedOn w:val="12"/>
    <w:qFormat/>
    <w:uiPriority w:val="0"/>
    <w:rPr>
      <w:rFonts w:hint="eastAsia" w:ascii="宋体" w:hAnsi="宋体" w:eastAsia="宋体" w:cs="宋体"/>
      <w:color w:val="000000"/>
      <w:sz w:val="20"/>
      <w:szCs w:val="20"/>
      <w:u w:val="none"/>
    </w:rPr>
  </w:style>
  <w:style w:type="character" w:customStyle="1" w:styleId="20">
    <w:name w:val="font81"/>
    <w:basedOn w:val="1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7686</Words>
  <Characters>7959</Characters>
  <Lines>59</Lines>
  <Paragraphs>16</Paragraphs>
  <TotalTime>3</TotalTime>
  <ScaleCrop>false</ScaleCrop>
  <LinksUpToDate>false</LinksUpToDate>
  <CharactersWithSpaces>8961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2023-01-05T06:55:00Z</dcterms:created>
  <dc:creator>JUGG</dc:creator>
  <cp:lastModifiedBy>Administrator</cp:lastModifiedBy>
  <cp:lastPrinted>2022-12-19T07:35:00Z</cp:lastPrinted>
  <dcterms:modified xsi:type="dcterms:W3CDTF">2023-01-06T01:22:45Z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4E5C4E9BC19F46D19100EAE16930103D</vt:lpwstr>
  </property>
</Properties>
</file>